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3D4" w:rsidRPr="002073D4" w:rsidRDefault="002073D4" w:rsidP="002073D4">
      <w:pPr>
        <w:ind w:left="-1920" w:right="-963"/>
        <w:jc w:val="center"/>
        <w:rPr>
          <w:rFonts w:ascii="Verdana" w:hAnsi="Verdana" w:cs="Microsoft Sans Serif"/>
          <w:bCs/>
          <w:w w:val="120"/>
          <w:szCs w:val="24"/>
        </w:rPr>
      </w:pPr>
      <w:r>
        <w:rPr>
          <w:rFonts w:ascii="Verdana" w:hAnsi="Verdana" w:cs="Microsoft Sans Serif"/>
          <w:b/>
          <w:bCs/>
          <w:w w:val="120"/>
          <w:sz w:val="28"/>
          <w:szCs w:val="28"/>
        </w:rPr>
        <w:t xml:space="preserve">     </w:t>
      </w:r>
      <w:proofErr w:type="gramStart"/>
      <w:r w:rsidRPr="002073D4">
        <w:rPr>
          <w:rFonts w:ascii="Verdana" w:hAnsi="Verdana" w:cs="Microsoft Sans Serif"/>
          <w:b/>
          <w:bCs/>
          <w:w w:val="120"/>
          <w:sz w:val="28"/>
          <w:szCs w:val="28"/>
        </w:rPr>
        <w:t>ALL INDIA BANK RETIREES’ FEDERATION</w:t>
      </w:r>
      <w:r w:rsidRPr="002073D4">
        <w:rPr>
          <w:rFonts w:ascii="Verdana" w:hAnsi="Verdana" w:cs="Microsoft Sans Serif"/>
          <w:bCs/>
          <w:w w:val="120"/>
          <w:szCs w:val="24"/>
        </w:rPr>
        <w:t xml:space="preserve"> </w:t>
      </w:r>
      <w:r w:rsidRPr="002073D4">
        <w:rPr>
          <w:rFonts w:ascii="Verdana" w:hAnsi="Verdana"/>
          <w:b/>
          <w:bCs/>
          <w:w w:val="120"/>
          <w:szCs w:val="24"/>
        </w:rPr>
        <w:t>(Regd.)</w:t>
      </w:r>
      <w:proofErr w:type="gramEnd"/>
      <w:r w:rsidRPr="002073D4">
        <w:rPr>
          <w:rFonts w:ascii="Verdana" w:hAnsi="Verdana" w:cs="Microsoft Sans Serif"/>
          <w:bCs/>
          <w:w w:val="120"/>
          <w:szCs w:val="24"/>
        </w:rPr>
        <w:t xml:space="preserve">  </w:t>
      </w:r>
    </w:p>
    <w:p w:rsidR="002073D4" w:rsidRPr="002073D4" w:rsidRDefault="002073D4" w:rsidP="002073D4">
      <w:pPr>
        <w:ind w:left="-1920" w:right="-963"/>
        <w:jc w:val="center"/>
        <w:rPr>
          <w:rFonts w:ascii="Verdana" w:hAnsi="Verdana" w:cs="Microsoft Sans Serif"/>
          <w:bCs/>
          <w:w w:val="120"/>
          <w:szCs w:val="24"/>
        </w:rPr>
      </w:pPr>
      <w:r w:rsidRPr="002073D4">
        <w:rPr>
          <w:rFonts w:ascii="Verdana" w:hAnsi="Verdana" w:cs="Microsoft Sans Serif"/>
          <w:bCs/>
          <w:w w:val="120"/>
          <w:szCs w:val="24"/>
        </w:rPr>
        <w:t>(</w:t>
      </w:r>
      <w:proofErr w:type="spellStart"/>
      <w:r w:rsidRPr="002073D4">
        <w:rPr>
          <w:rFonts w:ascii="Verdana" w:hAnsi="Verdana" w:cs="Microsoft Sans Serif"/>
          <w:bCs/>
          <w:w w:val="120"/>
          <w:szCs w:val="24"/>
        </w:rPr>
        <w:t>Regn</w:t>
      </w:r>
      <w:proofErr w:type="spellEnd"/>
      <w:r w:rsidRPr="002073D4">
        <w:rPr>
          <w:rFonts w:ascii="Verdana" w:hAnsi="Verdana" w:cs="Microsoft Sans Serif"/>
          <w:bCs/>
          <w:w w:val="120"/>
          <w:szCs w:val="24"/>
        </w:rPr>
        <w:t xml:space="preserve"> </w:t>
      </w:r>
      <w:proofErr w:type="spellStart"/>
      <w:r w:rsidRPr="002073D4">
        <w:rPr>
          <w:rFonts w:ascii="Verdana" w:hAnsi="Verdana" w:cs="Microsoft Sans Serif"/>
          <w:bCs/>
          <w:w w:val="120"/>
          <w:szCs w:val="24"/>
        </w:rPr>
        <w:t>No</w:t>
      </w:r>
      <w:proofErr w:type="gramStart"/>
      <w:r w:rsidRPr="002073D4">
        <w:rPr>
          <w:rFonts w:ascii="Verdana" w:hAnsi="Verdana" w:cs="Microsoft Sans Serif"/>
          <w:bCs/>
          <w:w w:val="120"/>
          <w:szCs w:val="24"/>
        </w:rPr>
        <w:t>:G</w:t>
      </w:r>
      <w:proofErr w:type="spellEnd"/>
      <w:proofErr w:type="gramEnd"/>
      <w:r w:rsidRPr="002073D4">
        <w:rPr>
          <w:rFonts w:ascii="Verdana" w:hAnsi="Verdana" w:cs="Microsoft Sans Serif"/>
          <w:bCs/>
          <w:w w:val="120"/>
          <w:szCs w:val="24"/>
        </w:rPr>
        <w:t xml:space="preserve"> 6601 under the Trade Union Act 1926)</w:t>
      </w:r>
    </w:p>
    <w:p w:rsidR="002073D4" w:rsidRDefault="002073D4" w:rsidP="002073D4">
      <w:pPr>
        <w:ind w:left="-1920" w:right="-963"/>
        <w:jc w:val="center"/>
        <w:rPr>
          <w:rFonts w:ascii="Verdana" w:hAnsi="Verdana" w:cs="Microsoft Sans Serif"/>
          <w:b/>
          <w:bCs/>
          <w:w w:val="120"/>
          <w:szCs w:val="24"/>
        </w:rPr>
      </w:pPr>
      <w:r w:rsidRPr="002073D4">
        <w:rPr>
          <w:rFonts w:ascii="Verdana" w:hAnsi="Verdana" w:cs="Microsoft Sans Serif"/>
          <w:bCs/>
          <w:w w:val="120"/>
          <w:szCs w:val="24"/>
        </w:rPr>
        <w:t>D-1/1, Sector-C, Scheme-71,</w:t>
      </w:r>
      <w:r w:rsidRPr="002073D4">
        <w:rPr>
          <w:rFonts w:ascii="Verdana" w:hAnsi="Verdana" w:cs="Microsoft Sans Serif"/>
          <w:b/>
          <w:bCs/>
          <w:w w:val="120"/>
          <w:szCs w:val="24"/>
        </w:rPr>
        <w:t xml:space="preserve"> </w:t>
      </w:r>
    </w:p>
    <w:p w:rsidR="002073D4" w:rsidRDefault="002073D4" w:rsidP="002073D4">
      <w:pPr>
        <w:pBdr>
          <w:bottom w:val="double" w:sz="6" w:space="1" w:color="auto"/>
        </w:pBdr>
        <w:ind w:left="-1920" w:right="-963"/>
        <w:jc w:val="center"/>
        <w:rPr>
          <w:rFonts w:ascii="Verdana" w:hAnsi="Verdana" w:cs="Microsoft Sans Serif"/>
          <w:b/>
          <w:bCs/>
          <w:w w:val="120"/>
          <w:szCs w:val="24"/>
        </w:rPr>
      </w:pPr>
      <w:proofErr w:type="gramStart"/>
      <w:r w:rsidRPr="00D3795F">
        <w:rPr>
          <w:rFonts w:ascii="Verdana" w:hAnsi="Verdana" w:cs="Microsoft Sans Serif"/>
          <w:b/>
          <w:bCs/>
          <w:w w:val="120"/>
          <w:szCs w:val="24"/>
        </w:rPr>
        <w:t xml:space="preserve">Near </w:t>
      </w:r>
      <w:proofErr w:type="spellStart"/>
      <w:r w:rsidRPr="00D3795F">
        <w:rPr>
          <w:rFonts w:ascii="Verdana" w:hAnsi="Verdana" w:cs="Microsoft Sans Serif"/>
          <w:b/>
          <w:bCs/>
          <w:w w:val="120"/>
          <w:szCs w:val="24"/>
        </w:rPr>
        <w:t>Kasara</w:t>
      </w:r>
      <w:proofErr w:type="spellEnd"/>
      <w:r w:rsidRPr="00D3795F">
        <w:rPr>
          <w:rFonts w:ascii="Verdana" w:hAnsi="Verdana" w:cs="Microsoft Sans Serif"/>
          <w:b/>
          <w:bCs/>
          <w:w w:val="120"/>
          <w:szCs w:val="24"/>
        </w:rPr>
        <w:t xml:space="preserve"> Bazar School, Indore – 452 009.</w:t>
      </w:r>
      <w:proofErr w:type="gramEnd"/>
    </w:p>
    <w:p w:rsidR="002073D4" w:rsidRDefault="002073D4" w:rsidP="002073D4">
      <w:pPr>
        <w:ind w:right="81"/>
        <w:rPr>
          <w:rFonts w:ascii="Verdana" w:hAnsi="Verdana"/>
          <w:sz w:val="23"/>
          <w:szCs w:val="23"/>
        </w:rPr>
      </w:pPr>
      <w:r>
        <w:rPr>
          <w:rFonts w:ascii="Verdana" w:hAnsi="Verdana"/>
          <w:noProof/>
          <w:sz w:val="23"/>
          <w:szCs w:val="23"/>
          <w:lang w:val="en-US"/>
        </w:rPr>
        <w:drawing>
          <wp:anchor distT="0" distB="0" distL="114300" distR="114300" simplePos="0" relativeHeight="251659264" behindDoc="0" locked="0" layoutInCell="1" allowOverlap="1" wp14:anchorId="208F0F3E" wp14:editId="2B488E26">
            <wp:simplePos x="0" y="0"/>
            <wp:positionH relativeFrom="column">
              <wp:posOffset>-1870710</wp:posOffset>
            </wp:positionH>
            <wp:positionV relativeFrom="paragraph">
              <wp:posOffset>-996315</wp:posOffset>
            </wp:positionV>
            <wp:extent cx="1152525" cy="1050290"/>
            <wp:effectExtent l="0" t="0" r="9525" b="0"/>
            <wp:wrapSquare wrapText="bothSides"/>
            <wp:docPr id="2" name="Picture 2" descr="J:\000000_Chandran File\Logo\Logo_AIBRF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00000_Chandran File\Logo\Logo_AIBRF_JPEG.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52525" cy="1050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sz w:val="23"/>
          <w:szCs w:val="23"/>
        </w:rPr>
        <w:t>Ref</w:t>
      </w:r>
      <w:proofErr w:type="gramStart"/>
      <w:r>
        <w:rPr>
          <w:rFonts w:ascii="Verdana" w:hAnsi="Verdana"/>
          <w:sz w:val="23"/>
          <w:szCs w:val="23"/>
        </w:rPr>
        <w:t>:2016</w:t>
      </w:r>
      <w:proofErr w:type="gramEnd"/>
      <w:r>
        <w:rPr>
          <w:rFonts w:ascii="Verdana" w:hAnsi="Verdana"/>
          <w:sz w:val="23"/>
          <w:szCs w:val="23"/>
        </w:rPr>
        <w:t>/490                                                Date:30.06.2016</w:t>
      </w:r>
    </w:p>
    <w:p w:rsidR="002073D4" w:rsidRDefault="002073D4" w:rsidP="002073D4">
      <w:pPr>
        <w:ind w:left="360" w:right="81"/>
        <w:rPr>
          <w:rFonts w:ascii="Verdana" w:hAnsi="Verdana"/>
          <w:sz w:val="23"/>
          <w:szCs w:val="23"/>
        </w:rPr>
      </w:pPr>
    </w:p>
    <w:p w:rsidR="002073D4" w:rsidRDefault="002073D4" w:rsidP="002073D4">
      <w:pPr>
        <w:ind w:left="360" w:right="81"/>
        <w:rPr>
          <w:rFonts w:ascii="Verdana" w:hAnsi="Verdana"/>
          <w:sz w:val="23"/>
          <w:szCs w:val="23"/>
        </w:rPr>
      </w:pPr>
    </w:p>
    <w:p w:rsidR="002073D4" w:rsidRDefault="002073D4" w:rsidP="00331230">
      <w:pPr>
        <w:ind w:right="81"/>
        <w:rPr>
          <w:rFonts w:ascii="Verdana" w:hAnsi="Verdana"/>
          <w:sz w:val="23"/>
          <w:szCs w:val="23"/>
        </w:rPr>
      </w:pPr>
      <w:r>
        <w:rPr>
          <w:rFonts w:ascii="Verdana" w:hAnsi="Verdana"/>
          <w:sz w:val="23"/>
          <w:szCs w:val="23"/>
        </w:rPr>
        <w:t xml:space="preserve">The Office Bearers/ Central Committee Members/ State Body </w:t>
      </w:r>
      <w:proofErr w:type="spellStart"/>
      <w:r>
        <w:rPr>
          <w:rFonts w:ascii="Verdana" w:hAnsi="Verdana"/>
          <w:sz w:val="23"/>
          <w:szCs w:val="23"/>
        </w:rPr>
        <w:t>Chiefs</w:t>
      </w:r>
      <w:proofErr w:type="gramStart"/>
      <w:r>
        <w:rPr>
          <w:rFonts w:ascii="Verdana" w:hAnsi="Verdana"/>
          <w:sz w:val="23"/>
          <w:szCs w:val="23"/>
        </w:rPr>
        <w:t>,AIBRF</w:t>
      </w:r>
      <w:proofErr w:type="spellEnd"/>
      <w:proofErr w:type="gramEnd"/>
      <w:r>
        <w:rPr>
          <w:rFonts w:ascii="Verdana" w:hAnsi="Verdana"/>
          <w:sz w:val="23"/>
          <w:szCs w:val="23"/>
        </w:rPr>
        <w:t>.</w:t>
      </w:r>
    </w:p>
    <w:p w:rsidR="002073D4" w:rsidRDefault="002073D4" w:rsidP="002073D4">
      <w:pPr>
        <w:ind w:left="360" w:right="81"/>
        <w:rPr>
          <w:rFonts w:ascii="Verdana" w:hAnsi="Verdana"/>
          <w:sz w:val="23"/>
          <w:szCs w:val="23"/>
        </w:rPr>
      </w:pPr>
    </w:p>
    <w:p w:rsidR="002073D4" w:rsidRPr="00331230" w:rsidRDefault="002073D4" w:rsidP="002073D4">
      <w:pPr>
        <w:ind w:right="81"/>
        <w:rPr>
          <w:rFonts w:ascii="Verdana" w:hAnsi="Verdana"/>
          <w:sz w:val="18"/>
          <w:szCs w:val="18"/>
        </w:rPr>
      </w:pPr>
      <w:r w:rsidRPr="00331230">
        <w:rPr>
          <w:rFonts w:ascii="Verdana" w:hAnsi="Verdana"/>
          <w:sz w:val="18"/>
          <w:szCs w:val="18"/>
        </w:rPr>
        <w:t>Dear Comrades,</w:t>
      </w:r>
    </w:p>
    <w:p w:rsidR="002073D4" w:rsidRPr="00331230" w:rsidRDefault="002073D4" w:rsidP="00331230">
      <w:pPr>
        <w:ind w:right="81"/>
        <w:rPr>
          <w:rFonts w:ascii="Verdana" w:hAnsi="Verdana"/>
          <w:sz w:val="18"/>
          <w:szCs w:val="18"/>
        </w:rPr>
      </w:pPr>
      <w:r w:rsidRPr="00331230">
        <w:rPr>
          <w:rFonts w:ascii="Verdana" w:hAnsi="Verdana"/>
          <w:sz w:val="18"/>
          <w:szCs w:val="18"/>
        </w:rPr>
        <w:t xml:space="preserve"> Re: Civil Appeal No. 8420-8421- </w:t>
      </w:r>
      <w:proofErr w:type="spellStart"/>
      <w:r w:rsidRPr="00331230">
        <w:rPr>
          <w:rFonts w:ascii="Verdana" w:hAnsi="Verdana"/>
          <w:sz w:val="18"/>
          <w:szCs w:val="18"/>
        </w:rPr>
        <w:t>A.B.Kasturirangan</w:t>
      </w:r>
      <w:proofErr w:type="spellEnd"/>
      <w:r w:rsidRPr="00331230">
        <w:rPr>
          <w:rFonts w:ascii="Verdana" w:hAnsi="Verdana"/>
          <w:sz w:val="18"/>
          <w:szCs w:val="18"/>
        </w:rPr>
        <w:t xml:space="preserve"> &amp; Others V/S Canara Bank &amp;   Others- 100 P</w:t>
      </w:r>
      <w:r w:rsidR="00331230">
        <w:rPr>
          <w:rFonts w:ascii="Verdana" w:hAnsi="Verdana"/>
          <w:sz w:val="18"/>
          <w:szCs w:val="18"/>
        </w:rPr>
        <w:t>ercent DA Case in Supreme Court-</w:t>
      </w:r>
      <w:r w:rsidRPr="00331230">
        <w:rPr>
          <w:rFonts w:ascii="Verdana" w:hAnsi="Verdana"/>
          <w:sz w:val="18"/>
          <w:szCs w:val="18"/>
        </w:rPr>
        <w:t xml:space="preserve"> PROCEEDINGS ON 29.06.2016</w:t>
      </w:r>
    </w:p>
    <w:p w:rsidR="002073D4" w:rsidRPr="00331230" w:rsidRDefault="002073D4" w:rsidP="002073D4">
      <w:pPr>
        <w:ind w:left="360" w:right="81"/>
        <w:jc w:val="both"/>
        <w:rPr>
          <w:rFonts w:ascii="Verdana" w:hAnsi="Verdana"/>
          <w:sz w:val="18"/>
          <w:szCs w:val="18"/>
        </w:rPr>
      </w:pPr>
      <w:r w:rsidRPr="00331230">
        <w:rPr>
          <w:rFonts w:ascii="Verdana" w:hAnsi="Verdana"/>
          <w:sz w:val="18"/>
          <w:szCs w:val="18"/>
        </w:rPr>
        <w:t>The above two civil appeals along with 2 more civil appeals on the same subject came up our hearing in the Supreme Court on 29.06.2016.</w:t>
      </w:r>
    </w:p>
    <w:p w:rsidR="002073D4" w:rsidRPr="00331230" w:rsidRDefault="002073D4" w:rsidP="00331230">
      <w:pPr>
        <w:ind w:right="81"/>
        <w:jc w:val="both"/>
        <w:rPr>
          <w:rFonts w:ascii="Verdana" w:hAnsi="Verdana"/>
          <w:sz w:val="18"/>
          <w:szCs w:val="18"/>
        </w:rPr>
      </w:pPr>
      <w:r w:rsidRPr="00331230">
        <w:rPr>
          <w:rFonts w:ascii="Verdana" w:hAnsi="Verdana"/>
          <w:sz w:val="18"/>
          <w:szCs w:val="18"/>
        </w:rPr>
        <w:t>2. Large section of bank retirees is keeping close watch on the progress of the case. We below give details in brief on the proceedings of the hearing on 29.06.2016 to enable our membership to know correct position on the progress in the case.</w:t>
      </w:r>
    </w:p>
    <w:p w:rsidR="002073D4" w:rsidRPr="00331230" w:rsidRDefault="00331230" w:rsidP="00331230">
      <w:pPr>
        <w:ind w:right="81"/>
        <w:jc w:val="both"/>
        <w:rPr>
          <w:rFonts w:ascii="Verdana" w:hAnsi="Verdana"/>
          <w:sz w:val="18"/>
          <w:szCs w:val="18"/>
        </w:rPr>
      </w:pPr>
      <w:r>
        <w:rPr>
          <w:rFonts w:ascii="Verdana" w:hAnsi="Verdana"/>
          <w:sz w:val="18"/>
          <w:szCs w:val="18"/>
        </w:rPr>
        <w:t xml:space="preserve">(a) </w:t>
      </w:r>
      <w:r w:rsidR="002073D4" w:rsidRPr="00331230">
        <w:rPr>
          <w:rFonts w:ascii="Verdana" w:hAnsi="Verdana"/>
          <w:sz w:val="18"/>
          <w:szCs w:val="18"/>
        </w:rPr>
        <w:t xml:space="preserve">5 Advocates appeared on behalf of the petitioners </w:t>
      </w:r>
      <w:proofErr w:type="gramStart"/>
      <w:r w:rsidR="002073D4" w:rsidRPr="00331230">
        <w:rPr>
          <w:rFonts w:ascii="Verdana" w:hAnsi="Verdana"/>
          <w:sz w:val="18"/>
          <w:szCs w:val="18"/>
        </w:rPr>
        <w:t>( Retirees</w:t>
      </w:r>
      <w:proofErr w:type="gramEnd"/>
      <w:r w:rsidR="002073D4" w:rsidRPr="00331230">
        <w:rPr>
          <w:rFonts w:ascii="Verdana" w:hAnsi="Verdana"/>
          <w:sz w:val="18"/>
          <w:szCs w:val="18"/>
        </w:rPr>
        <w:t>) and 16 advocates appeared on behalf the Respondent ( Bank Managements &amp; IBA )</w:t>
      </w:r>
    </w:p>
    <w:p w:rsidR="002073D4" w:rsidRPr="00331230" w:rsidRDefault="00331230" w:rsidP="00331230">
      <w:pPr>
        <w:ind w:right="81"/>
        <w:jc w:val="both"/>
        <w:rPr>
          <w:rFonts w:ascii="Verdana" w:hAnsi="Verdana"/>
          <w:sz w:val="18"/>
          <w:szCs w:val="18"/>
        </w:rPr>
      </w:pPr>
      <w:r>
        <w:rPr>
          <w:rFonts w:ascii="Verdana" w:hAnsi="Verdana"/>
          <w:sz w:val="18"/>
          <w:szCs w:val="18"/>
        </w:rPr>
        <w:t>(b)</w:t>
      </w:r>
      <w:r w:rsidR="002073D4" w:rsidRPr="00331230">
        <w:rPr>
          <w:rFonts w:ascii="Verdana" w:hAnsi="Verdana"/>
          <w:sz w:val="18"/>
          <w:szCs w:val="18"/>
        </w:rPr>
        <w:t>Regular hearing on these civil appeals could not take place on 29.06.2016.</w:t>
      </w:r>
    </w:p>
    <w:p w:rsidR="002073D4" w:rsidRPr="00331230" w:rsidRDefault="00331230" w:rsidP="00331230">
      <w:pPr>
        <w:ind w:right="81"/>
        <w:jc w:val="both"/>
        <w:rPr>
          <w:rFonts w:ascii="Verdana" w:hAnsi="Verdana"/>
          <w:sz w:val="18"/>
          <w:szCs w:val="18"/>
        </w:rPr>
      </w:pPr>
      <w:r>
        <w:rPr>
          <w:rFonts w:ascii="Verdana" w:hAnsi="Verdana"/>
          <w:sz w:val="18"/>
          <w:szCs w:val="18"/>
        </w:rPr>
        <w:t>(c)</w:t>
      </w:r>
      <w:r w:rsidR="002073D4" w:rsidRPr="00331230">
        <w:rPr>
          <w:rFonts w:ascii="Verdana" w:hAnsi="Verdana"/>
          <w:sz w:val="18"/>
          <w:szCs w:val="18"/>
        </w:rPr>
        <w:t>In the meantime, we understand Indian Bank Association has filed Intervention Application to become party in these civil appeals.</w:t>
      </w:r>
    </w:p>
    <w:p w:rsidR="00331230" w:rsidRDefault="00331230" w:rsidP="002073D4">
      <w:pPr>
        <w:ind w:right="81"/>
        <w:jc w:val="both"/>
        <w:rPr>
          <w:rFonts w:ascii="Verdana" w:hAnsi="Verdana"/>
          <w:sz w:val="18"/>
          <w:szCs w:val="18"/>
        </w:rPr>
      </w:pPr>
      <w:r>
        <w:rPr>
          <w:rFonts w:ascii="Verdana" w:hAnsi="Verdana"/>
          <w:sz w:val="18"/>
          <w:szCs w:val="18"/>
        </w:rPr>
        <w:t>(d)</w:t>
      </w:r>
      <w:r w:rsidR="002073D4" w:rsidRPr="00331230">
        <w:rPr>
          <w:rFonts w:ascii="Verdana" w:hAnsi="Verdana"/>
          <w:sz w:val="18"/>
          <w:szCs w:val="18"/>
        </w:rPr>
        <w:t>The Bench has directed to list these applications along with the main matters</w:t>
      </w:r>
      <w:r>
        <w:rPr>
          <w:rFonts w:ascii="Verdana" w:hAnsi="Verdana"/>
          <w:sz w:val="18"/>
          <w:szCs w:val="18"/>
        </w:rPr>
        <w:t xml:space="preserve"> in the month of January, 2017.</w:t>
      </w:r>
    </w:p>
    <w:p w:rsidR="002073D4" w:rsidRPr="00331230" w:rsidRDefault="002073D4" w:rsidP="00331230">
      <w:pPr>
        <w:ind w:right="81"/>
        <w:jc w:val="both"/>
        <w:rPr>
          <w:rFonts w:ascii="Verdana" w:hAnsi="Verdana"/>
          <w:sz w:val="18"/>
          <w:szCs w:val="18"/>
        </w:rPr>
      </w:pPr>
      <w:r w:rsidRPr="00331230">
        <w:rPr>
          <w:rFonts w:ascii="Verdana" w:hAnsi="Verdana"/>
          <w:sz w:val="18"/>
          <w:szCs w:val="18"/>
        </w:rPr>
        <w:t xml:space="preserve"> 3. We find news are getting circu</w:t>
      </w:r>
      <w:r w:rsidR="00331230">
        <w:rPr>
          <w:rFonts w:ascii="Verdana" w:hAnsi="Verdana"/>
          <w:sz w:val="18"/>
          <w:szCs w:val="18"/>
        </w:rPr>
        <w:t xml:space="preserve">lated in social media that </w:t>
      </w:r>
      <w:proofErr w:type="gramStart"/>
      <w:r w:rsidR="00331230">
        <w:rPr>
          <w:rFonts w:ascii="Verdana" w:hAnsi="Verdana"/>
          <w:sz w:val="18"/>
          <w:szCs w:val="18"/>
        </w:rPr>
        <w:t xml:space="preserve">the </w:t>
      </w:r>
      <w:r w:rsidRPr="00331230">
        <w:rPr>
          <w:rFonts w:ascii="Verdana" w:hAnsi="Verdana"/>
          <w:sz w:val="18"/>
          <w:szCs w:val="18"/>
        </w:rPr>
        <w:t xml:space="preserve"> appeals</w:t>
      </w:r>
      <w:proofErr w:type="gramEnd"/>
      <w:r w:rsidRPr="00331230">
        <w:rPr>
          <w:rFonts w:ascii="Verdana" w:hAnsi="Verdana"/>
          <w:sz w:val="18"/>
          <w:szCs w:val="18"/>
        </w:rPr>
        <w:t xml:space="preserve"> will come for final disposal in the month of January, 2017. </w:t>
      </w:r>
      <w:r w:rsidR="00331230">
        <w:rPr>
          <w:rFonts w:ascii="Verdana" w:hAnsi="Verdana"/>
          <w:sz w:val="18"/>
          <w:szCs w:val="18"/>
        </w:rPr>
        <w:t xml:space="preserve"> </w:t>
      </w:r>
      <w:proofErr w:type="gramStart"/>
      <w:r w:rsidRPr="00331230">
        <w:rPr>
          <w:rFonts w:ascii="Verdana" w:hAnsi="Verdana"/>
          <w:sz w:val="18"/>
          <w:szCs w:val="18"/>
        </w:rPr>
        <w:t>It  is</w:t>
      </w:r>
      <w:proofErr w:type="gramEnd"/>
      <w:r w:rsidRPr="00331230">
        <w:rPr>
          <w:rFonts w:ascii="Verdana" w:hAnsi="Verdana"/>
          <w:sz w:val="18"/>
          <w:szCs w:val="18"/>
        </w:rPr>
        <w:t xml:space="preserve"> not correct. Similarly, it is also not factually correct that pray for interim relief was heard and was not considered by the bench. In fact no such prayer was moved.</w:t>
      </w:r>
    </w:p>
    <w:p w:rsidR="002073D4" w:rsidRPr="00331230" w:rsidRDefault="002073D4" w:rsidP="00331230">
      <w:pPr>
        <w:ind w:right="81"/>
        <w:jc w:val="both"/>
        <w:rPr>
          <w:rFonts w:ascii="Verdana" w:hAnsi="Verdana"/>
          <w:sz w:val="18"/>
          <w:szCs w:val="18"/>
        </w:rPr>
      </w:pPr>
      <w:r w:rsidRPr="00331230">
        <w:rPr>
          <w:rFonts w:ascii="Verdana" w:hAnsi="Verdana"/>
          <w:sz w:val="18"/>
          <w:szCs w:val="18"/>
        </w:rPr>
        <w:t xml:space="preserve"> 4. AIBRF is keeping close watch on the progress of the case, in particular IBA move to join the appeals as intervener, in view of interest of large number of retirees involved. We assure the membership we shall take appropriate </w:t>
      </w:r>
      <w:proofErr w:type="gramStart"/>
      <w:r w:rsidRPr="00331230">
        <w:rPr>
          <w:rFonts w:ascii="Verdana" w:hAnsi="Verdana"/>
          <w:sz w:val="18"/>
          <w:szCs w:val="18"/>
        </w:rPr>
        <w:t>steps ,</w:t>
      </w:r>
      <w:proofErr w:type="gramEnd"/>
      <w:r w:rsidRPr="00331230">
        <w:rPr>
          <w:rFonts w:ascii="Verdana" w:hAnsi="Verdana"/>
          <w:sz w:val="18"/>
          <w:szCs w:val="18"/>
        </w:rPr>
        <w:t xml:space="preserve"> legal and other wise from time to time to protect interest of the retirees.</w:t>
      </w:r>
    </w:p>
    <w:p w:rsidR="002073D4" w:rsidRPr="00331230" w:rsidRDefault="002073D4" w:rsidP="002073D4">
      <w:pPr>
        <w:ind w:left="270" w:right="81"/>
        <w:jc w:val="both"/>
        <w:rPr>
          <w:rFonts w:ascii="Verdana" w:hAnsi="Verdana"/>
          <w:sz w:val="18"/>
          <w:szCs w:val="18"/>
        </w:rPr>
      </w:pPr>
    </w:p>
    <w:p w:rsidR="002073D4" w:rsidRPr="00331230" w:rsidRDefault="002073D4" w:rsidP="00E9688D">
      <w:pPr>
        <w:ind w:right="81"/>
        <w:jc w:val="both"/>
        <w:rPr>
          <w:rFonts w:ascii="Verdana" w:hAnsi="Verdana"/>
          <w:sz w:val="18"/>
          <w:szCs w:val="18"/>
        </w:rPr>
      </w:pPr>
      <w:r w:rsidRPr="00331230">
        <w:rPr>
          <w:rFonts w:ascii="Verdana" w:hAnsi="Verdana"/>
          <w:sz w:val="18"/>
          <w:szCs w:val="18"/>
          <w:u w:val="single"/>
        </w:rPr>
        <w:t xml:space="preserve">MANAGEMENT COMMITTEE MEETING OF IBA ON 24,06,2016 </w:t>
      </w:r>
    </w:p>
    <w:p w:rsidR="002073D4" w:rsidRPr="00331230" w:rsidRDefault="002073D4" w:rsidP="00E9688D">
      <w:pPr>
        <w:ind w:right="81"/>
        <w:jc w:val="both"/>
        <w:rPr>
          <w:rFonts w:ascii="Verdana" w:hAnsi="Verdana"/>
          <w:sz w:val="18"/>
          <w:szCs w:val="18"/>
        </w:rPr>
      </w:pPr>
      <w:r w:rsidRPr="00331230">
        <w:rPr>
          <w:rFonts w:ascii="Verdana" w:hAnsi="Verdana"/>
          <w:sz w:val="18"/>
          <w:szCs w:val="18"/>
        </w:rPr>
        <w:t>We have vide our circular no. 2016/485 dated 25.06.2016 advised the membership  that the pending matters of retirees were not in  the formal agenda of the meeting to remove the confusion getting created by news in circulation in the social media.</w:t>
      </w:r>
    </w:p>
    <w:p w:rsidR="002073D4" w:rsidRPr="00331230" w:rsidRDefault="002073D4" w:rsidP="002073D4">
      <w:pPr>
        <w:ind w:left="270" w:right="81"/>
        <w:jc w:val="both"/>
        <w:rPr>
          <w:rFonts w:ascii="Verdana" w:hAnsi="Verdana"/>
          <w:sz w:val="18"/>
          <w:szCs w:val="18"/>
        </w:rPr>
      </w:pPr>
    </w:p>
    <w:p w:rsidR="002073D4" w:rsidRPr="00331230" w:rsidRDefault="002073D4" w:rsidP="00E9688D">
      <w:pPr>
        <w:ind w:right="81"/>
        <w:jc w:val="both"/>
        <w:rPr>
          <w:rFonts w:ascii="Verdana" w:hAnsi="Verdana"/>
          <w:sz w:val="18"/>
          <w:szCs w:val="18"/>
        </w:rPr>
      </w:pPr>
      <w:r w:rsidRPr="00331230">
        <w:rPr>
          <w:rFonts w:ascii="Verdana" w:hAnsi="Verdana"/>
          <w:sz w:val="18"/>
          <w:szCs w:val="18"/>
        </w:rPr>
        <w:t xml:space="preserve">We find that even after issuance of our above circular,   news getting still widely spread among the retirees that after the meeting IBA has sent recommendations to the government for approval of 100 percent DA to pre-November 2002 </w:t>
      </w:r>
      <w:proofErr w:type="gramStart"/>
      <w:r w:rsidRPr="00331230">
        <w:rPr>
          <w:rFonts w:ascii="Verdana" w:hAnsi="Verdana"/>
          <w:sz w:val="18"/>
          <w:szCs w:val="18"/>
        </w:rPr>
        <w:t>retirees  and</w:t>
      </w:r>
      <w:proofErr w:type="gramEnd"/>
      <w:r w:rsidRPr="00331230">
        <w:rPr>
          <w:rFonts w:ascii="Verdana" w:hAnsi="Verdana"/>
          <w:sz w:val="18"/>
          <w:szCs w:val="18"/>
        </w:rPr>
        <w:t xml:space="preserve"> improvement in family pension. According to our information which has been crossed check, no such recommendations have gone to the government from IBA after the above meeting. We are issuing this clarification to remove confusion getting created among the membership due to circulation of such news. We assure that we shall come out with our communication as soon as there are developments in the matter for which our continuous efforts are on.  </w:t>
      </w:r>
    </w:p>
    <w:p w:rsidR="002073D4" w:rsidRPr="00331230" w:rsidRDefault="002073D4" w:rsidP="002073D4">
      <w:pPr>
        <w:ind w:left="1035" w:right="81"/>
        <w:jc w:val="both"/>
        <w:rPr>
          <w:rFonts w:ascii="Verdana" w:hAnsi="Verdana"/>
          <w:sz w:val="18"/>
          <w:szCs w:val="18"/>
        </w:rPr>
      </w:pPr>
    </w:p>
    <w:p w:rsidR="002073D4" w:rsidRPr="00331230" w:rsidRDefault="002073D4" w:rsidP="002073D4">
      <w:pPr>
        <w:ind w:left="1035" w:right="81"/>
        <w:jc w:val="both"/>
        <w:rPr>
          <w:rFonts w:ascii="Verdana" w:hAnsi="Verdana"/>
          <w:sz w:val="18"/>
          <w:szCs w:val="18"/>
        </w:rPr>
      </w:pPr>
    </w:p>
    <w:p w:rsidR="002073D4" w:rsidRPr="00331230" w:rsidRDefault="002073D4" w:rsidP="002073D4">
      <w:pPr>
        <w:ind w:left="1035" w:right="81"/>
        <w:jc w:val="both"/>
        <w:rPr>
          <w:rFonts w:ascii="Verdana" w:hAnsi="Verdana"/>
          <w:sz w:val="18"/>
          <w:szCs w:val="18"/>
        </w:rPr>
      </w:pPr>
      <w:r w:rsidRPr="00331230">
        <w:rPr>
          <w:rFonts w:ascii="Verdana" w:hAnsi="Verdana"/>
          <w:sz w:val="18"/>
          <w:szCs w:val="18"/>
        </w:rPr>
        <w:t xml:space="preserve">        With Warm Greetings,</w:t>
      </w:r>
    </w:p>
    <w:p w:rsidR="002073D4" w:rsidRPr="00331230" w:rsidRDefault="002073D4" w:rsidP="002073D4">
      <w:pPr>
        <w:ind w:right="81"/>
        <w:jc w:val="both"/>
        <w:rPr>
          <w:rFonts w:ascii="Verdana" w:hAnsi="Verdana"/>
          <w:sz w:val="18"/>
          <w:szCs w:val="18"/>
        </w:rPr>
      </w:pPr>
      <w:r w:rsidRPr="00331230">
        <w:rPr>
          <w:rFonts w:ascii="Verdana" w:hAnsi="Verdana"/>
          <w:sz w:val="18"/>
          <w:szCs w:val="18"/>
        </w:rPr>
        <w:t xml:space="preserve">    </w:t>
      </w:r>
    </w:p>
    <w:p w:rsidR="002073D4" w:rsidRPr="00331230" w:rsidRDefault="002073D4" w:rsidP="002073D4">
      <w:pPr>
        <w:ind w:right="81"/>
        <w:jc w:val="both"/>
        <w:rPr>
          <w:rFonts w:ascii="Verdana" w:hAnsi="Verdana"/>
          <w:sz w:val="18"/>
          <w:szCs w:val="18"/>
        </w:rPr>
      </w:pPr>
      <w:r w:rsidRPr="00331230">
        <w:rPr>
          <w:rFonts w:ascii="Verdana" w:hAnsi="Verdana"/>
          <w:sz w:val="18"/>
          <w:szCs w:val="18"/>
        </w:rPr>
        <w:t xml:space="preserve">     </w:t>
      </w:r>
    </w:p>
    <w:p w:rsidR="002073D4" w:rsidRPr="00331230" w:rsidRDefault="00E9688D" w:rsidP="00331230">
      <w:pPr>
        <w:ind w:right="81"/>
        <w:jc w:val="both"/>
        <w:rPr>
          <w:rFonts w:ascii="Verdana" w:hAnsi="Verdana"/>
          <w:sz w:val="18"/>
          <w:szCs w:val="18"/>
        </w:rPr>
      </w:pPr>
      <w:r w:rsidRPr="00331230">
        <w:rPr>
          <w:rFonts w:ascii="Verdana" w:hAnsi="Verdana"/>
          <w:noProof/>
          <w:sz w:val="18"/>
          <w:szCs w:val="18"/>
          <w:lang w:val="en-US"/>
        </w:rPr>
        <w:drawing>
          <wp:anchor distT="0" distB="0" distL="114300" distR="114300" simplePos="0" relativeHeight="251660288" behindDoc="1" locked="0" layoutInCell="1" allowOverlap="1" wp14:anchorId="3EB6FEDA" wp14:editId="0D5BBE00">
            <wp:simplePos x="0" y="0"/>
            <wp:positionH relativeFrom="column">
              <wp:posOffset>2211070</wp:posOffset>
            </wp:positionH>
            <wp:positionV relativeFrom="paragraph">
              <wp:posOffset>28575</wp:posOffset>
            </wp:positionV>
            <wp:extent cx="1949450" cy="7277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49450" cy="72771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D4" w:rsidRPr="00331230">
        <w:rPr>
          <w:rFonts w:ascii="Verdana" w:hAnsi="Verdana"/>
          <w:sz w:val="18"/>
          <w:szCs w:val="18"/>
        </w:rPr>
        <w:t xml:space="preserve">    </w:t>
      </w:r>
      <w:r w:rsidR="00331230">
        <w:rPr>
          <w:rFonts w:ascii="Verdana" w:hAnsi="Verdana"/>
          <w:sz w:val="18"/>
          <w:szCs w:val="18"/>
        </w:rPr>
        <w:tab/>
      </w:r>
      <w:r w:rsidR="00331230">
        <w:rPr>
          <w:rFonts w:ascii="Verdana" w:hAnsi="Verdana"/>
          <w:sz w:val="18"/>
          <w:szCs w:val="18"/>
        </w:rPr>
        <w:tab/>
      </w:r>
      <w:r w:rsidR="00331230">
        <w:rPr>
          <w:rFonts w:ascii="Verdana" w:hAnsi="Verdana"/>
          <w:sz w:val="18"/>
          <w:szCs w:val="18"/>
        </w:rPr>
        <w:tab/>
      </w:r>
      <w:r w:rsidR="00331230">
        <w:rPr>
          <w:rFonts w:ascii="Verdana" w:hAnsi="Verdana"/>
          <w:sz w:val="18"/>
          <w:szCs w:val="18"/>
        </w:rPr>
        <w:tab/>
      </w:r>
      <w:r w:rsidR="00331230">
        <w:rPr>
          <w:rFonts w:ascii="Verdana" w:hAnsi="Verdana"/>
          <w:sz w:val="18"/>
          <w:szCs w:val="18"/>
        </w:rPr>
        <w:tab/>
      </w:r>
      <w:r w:rsidR="002073D4" w:rsidRPr="00331230">
        <w:rPr>
          <w:rFonts w:ascii="Verdana" w:hAnsi="Verdana"/>
          <w:sz w:val="18"/>
          <w:szCs w:val="18"/>
        </w:rPr>
        <w:t xml:space="preserve"> Yours Sincerely,</w:t>
      </w:r>
    </w:p>
    <w:p w:rsidR="002073D4" w:rsidRPr="00331230" w:rsidRDefault="002073D4" w:rsidP="002073D4">
      <w:pPr>
        <w:ind w:left="360" w:right="81"/>
        <w:jc w:val="both"/>
        <w:rPr>
          <w:rFonts w:ascii="Verdana" w:hAnsi="Verdana"/>
          <w:sz w:val="18"/>
          <w:szCs w:val="18"/>
        </w:rPr>
      </w:pPr>
    </w:p>
    <w:p w:rsidR="002073D4" w:rsidRPr="00331230" w:rsidRDefault="002073D4" w:rsidP="002073D4">
      <w:pPr>
        <w:ind w:left="360" w:right="81"/>
        <w:jc w:val="both"/>
        <w:rPr>
          <w:rFonts w:ascii="Verdana" w:hAnsi="Verdana"/>
          <w:sz w:val="18"/>
          <w:szCs w:val="18"/>
        </w:rPr>
      </w:pPr>
      <w:r w:rsidRPr="00331230">
        <w:rPr>
          <w:rFonts w:ascii="Verdana" w:hAnsi="Verdana"/>
          <w:sz w:val="18"/>
          <w:szCs w:val="18"/>
        </w:rPr>
        <w:t xml:space="preserve">                                                      </w:t>
      </w:r>
    </w:p>
    <w:p w:rsidR="002073D4" w:rsidRPr="00331230" w:rsidRDefault="002073D4" w:rsidP="002073D4">
      <w:pPr>
        <w:ind w:left="360" w:right="81"/>
        <w:jc w:val="both"/>
        <w:rPr>
          <w:rFonts w:ascii="Verdana" w:hAnsi="Verdana"/>
          <w:sz w:val="18"/>
          <w:szCs w:val="18"/>
        </w:rPr>
      </w:pPr>
      <w:r w:rsidRPr="00331230">
        <w:rPr>
          <w:rFonts w:ascii="Verdana" w:hAnsi="Verdana"/>
          <w:sz w:val="18"/>
          <w:szCs w:val="18"/>
        </w:rPr>
        <w:t xml:space="preserve">                                                          </w:t>
      </w:r>
      <w:proofErr w:type="gramStart"/>
      <w:r w:rsidRPr="00331230">
        <w:rPr>
          <w:rFonts w:ascii="Verdana" w:hAnsi="Verdana"/>
          <w:sz w:val="18"/>
          <w:szCs w:val="18"/>
        </w:rPr>
        <w:t>( S.C.JAIN</w:t>
      </w:r>
      <w:proofErr w:type="gramEnd"/>
      <w:r w:rsidRPr="00331230">
        <w:rPr>
          <w:rFonts w:ascii="Verdana" w:hAnsi="Verdana"/>
          <w:sz w:val="18"/>
          <w:szCs w:val="18"/>
        </w:rPr>
        <w:t xml:space="preserve"> )</w:t>
      </w:r>
    </w:p>
    <w:p w:rsidR="002073D4" w:rsidRPr="00331230" w:rsidRDefault="002073D4" w:rsidP="002073D4">
      <w:pPr>
        <w:ind w:left="360" w:right="81"/>
        <w:jc w:val="both"/>
        <w:rPr>
          <w:rFonts w:ascii="Verdana" w:hAnsi="Verdana"/>
          <w:sz w:val="18"/>
          <w:szCs w:val="18"/>
        </w:rPr>
      </w:pPr>
      <w:r w:rsidRPr="00331230">
        <w:rPr>
          <w:rFonts w:ascii="Verdana" w:hAnsi="Verdana"/>
          <w:sz w:val="18"/>
          <w:szCs w:val="18"/>
        </w:rPr>
        <w:t xml:space="preserve">                                                   GENERAL SECRETARY</w:t>
      </w:r>
    </w:p>
    <w:p w:rsidR="00427E9D" w:rsidRPr="00331230" w:rsidRDefault="00427E9D">
      <w:pPr>
        <w:rPr>
          <w:sz w:val="18"/>
          <w:szCs w:val="18"/>
        </w:rPr>
      </w:pPr>
      <w:bookmarkStart w:id="0" w:name="_GoBack"/>
      <w:bookmarkEnd w:id="0"/>
    </w:p>
    <w:sectPr w:rsidR="00427E9D" w:rsidRPr="003312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00552D"/>
    <w:multiLevelType w:val="hybridMultilevel"/>
    <w:tmpl w:val="645A6DD8"/>
    <w:lvl w:ilvl="0" w:tplc="2DE63E7C">
      <w:start w:val="1"/>
      <w:numFmt w:val="lowerLetter"/>
      <w:lvlText w:val="(%1)"/>
      <w:lvlJc w:val="left"/>
      <w:pPr>
        <w:ind w:left="1035" w:hanging="72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63A"/>
    <w:rsid w:val="002073D4"/>
    <w:rsid w:val="00331230"/>
    <w:rsid w:val="00427E9D"/>
    <w:rsid w:val="00CF563A"/>
    <w:rsid w:val="00E968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73D4"/>
    <w:pPr>
      <w:spacing w:after="0" w:line="240" w:lineRule="auto"/>
    </w:pPr>
    <w:rPr>
      <w:rFonts w:ascii="Arial" w:eastAsia="Times New Roman" w:hAnsi="Arial" w:cs="Arial"/>
      <w:iCs/>
      <w:color w:val="000000"/>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73D4"/>
    <w:pPr>
      <w:spacing w:after="0" w:line="240" w:lineRule="auto"/>
    </w:pPr>
    <w:rPr>
      <w:rFonts w:ascii="Arial" w:eastAsia="Times New Roman" w:hAnsi="Arial" w:cs="Arial"/>
      <w:iCs/>
      <w:color w:val="000000"/>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480</Words>
  <Characters>2740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Vishwanath</dc:creator>
  <cp:keywords/>
  <dc:description/>
  <cp:lastModifiedBy>Vishwanath</cp:lastModifiedBy>
  <cp:revision>4</cp:revision>
  <dcterms:created xsi:type="dcterms:W3CDTF">2016-07-01T15:59:00Z</dcterms:created>
  <dcterms:modified xsi:type="dcterms:W3CDTF">2016-07-01T16:20:00Z</dcterms:modified>
</cp:coreProperties>
</file>